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A1A" w:rsidRPr="00F527B1" w:rsidRDefault="00A72EF3" w:rsidP="00A72EF3">
      <w:pPr>
        <w:jc w:val="center"/>
        <w:rPr>
          <w:rFonts w:cstheme="minorHAnsi"/>
          <w:b/>
        </w:rPr>
      </w:pPr>
      <w:r w:rsidRPr="00F527B1">
        <w:rPr>
          <w:rFonts w:cstheme="minorHAnsi"/>
          <w:b/>
        </w:rPr>
        <w:t>Zgoda na rozpowszechnianie wizerunku dziecka</w:t>
      </w:r>
    </w:p>
    <w:p w:rsidR="00AF0A1A" w:rsidRPr="00F527B1" w:rsidRDefault="00A72EF3">
      <w:pPr>
        <w:jc w:val="both"/>
        <w:rPr>
          <w:rFonts w:cstheme="minorHAnsi"/>
        </w:rPr>
      </w:pPr>
      <w:r w:rsidRPr="00F527B1">
        <w:rPr>
          <w:rFonts w:cstheme="minorHAnsi"/>
        </w:rPr>
        <w:t>Ja, niżej podpisany/-a ................................……………………………………………………………………,   PESEL ………………………………,  wyrażam zgodę na przetwarzanie danych osobowych mojego dziecka:</w:t>
      </w:r>
    </w:p>
    <w:p w:rsidR="00AF0A1A" w:rsidRPr="00F527B1" w:rsidRDefault="00A72EF3">
      <w:pPr>
        <w:jc w:val="both"/>
        <w:rPr>
          <w:rFonts w:cstheme="minorHAnsi"/>
        </w:rPr>
      </w:pPr>
      <w:r w:rsidRPr="00F527B1">
        <w:rPr>
          <w:rFonts w:cstheme="minorHAnsi"/>
        </w:rPr>
        <w:t>imię i nazwisko dziecka: …………………………………………………………………………………………………</w:t>
      </w:r>
    </w:p>
    <w:p w:rsidR="00AF0A1A" w:rsidRPr="00F527B1" w:rsidRDefault="00A72EF3">
      <w:pPr>
        <w:jc w:val="both"/>
        <w:rPr>
          <w:rFonts w:cstheme="minorHAnsi"/>
        </w:rPr>
      </w:pPr>
      <w:r w:rsidRPr="00F527B1">
        <w:rPr>
          <w:rFonts w:cstheme="minorHAnsi"/>
        </w:rPr>
        <w:t>w postaci imienia i nazwiska, klasy oraz wizerunku jak również zezwalam na nieodpłatne rozpowszechnianie przez szkołę/przedszkole jego wizerunku w celach reklamowych, promocyjnych, marketingowych i informacyjnych związanych z prowadzoną działalnością.</w:t>
      </w:r>
    </w:p>
    <w:p w:rsidR="00AF0A1A" w:rsidRPr="00F527B1" w:rsidRDefault="00A72EF3">
      <w:pPr>
        <w:jc w:val="both"/>
        <w:rPr>
          <w:rFonts w:cstheme="minorHAnsi"/>
        </w:rPr>
      </w:pPr>
      <w:r w:rsidRPr="00F527B1">
        <w:rPr>
          <w:rFonts w:cstheme="minorHAnsi"/>
        </w:rPr>
        <w:t>Zezwolenie dotyczy fotografii przedstawiającej moją dziecko i obejmuje takie formy rozpowszechniania jak: udostępnienie na stronie internetowej</w:t>
      </w:r>
      <w:r w:rsidR="00F527B1" w:rsidRPr="00F527B1">
        <w:rPr>
          <w:rFonts w:cstheme="minorHAnsi"/>
        </w:rPr>
        <w:t>, fanpageu szkolnym</w:t>
      </w:r>
      <w:r w:rsidRPr="00F527B1">
        <w:rPr>
          <w:rFonts w:cstheme="minorHAnsi"/>
        </w:rPr>
        <w:t xml:space="preserve"> oraz za pośrednictwem prasy, jak również zamieszczenie w materiałach promocyjnych i informacyjnych. Zezwalam również na przetwarzanie wizerunku dziecka poprzez kadrowanie i kompozycję.</w:t>
      </w:r>
    </w:p>
    <w:p w:rsidR="00AF0A1A" w:rsidRPr="00F527B1" w:rsidRDefault="00AF0A1A">
      <w:pPr>
        <w:jc w:val="both"/>
        <w:rPr>
          <w:rFonts w:cstheme="minorHAnsi"/>
        </w:rPr>
      </w:pPr>
    </w:p>
    <w:p w:rsidR="00AF0A1A" w:rsidRPr="00F527B1" w:rsidRDefault="00A72EF3">
      <w:pPr>
        <w:jc w:val="both"/>
        <w:rPr>
          <w:rFonts w:cstheme="minorHAnsi"/>
        </w:rPr>
      </w:pPr>
      <w:r w:rsidRPr="00F527B1">
        <w:rPr>
          <w:rFonts w:cstheme="minorHAnsi"/>
        </w:rPr>
        <w:t>Przyjmuję do wiadomości, że administratorem ww. danych osobowych jest :</w:t>
      </w:r>
    </w:p>
    <w:p w:rsidR="00AF0A1A" w:rsidRPr="00F527B1" w:rsidRDefault="00AF0A1A">
      <w:pPr>
        <w:jc w:val="both"/>
        <w:rPr>
          <w:rFonts w:cstheme="minorHAnsi"/>
        </w:rPr>
      </w:pPr>
    </w:p>
    <w:p w:rsidR="00AF0A1A" w:rsidRPr="00F527B1" w:rsidRDefault="00AF0A1A">
      <w:pPr>
        <w:jc w:val="both"/>
        <w:rPr>
          <w:rFonts w:cstheme="minorHAnsi"/>
        </w:rPr>
      </w:pPr>
    </w:p>
    <w:p w:rsidR="00AF0A1A" w:rsidRPr="00F527B1" w:rsidRDefault="00AF0A1A">
      <w:pPr>
        <w:rPr>
          <w:rFonts w:cstheme="minorHAnsi"/>
        </w:rPr>
      </w:pPr>
    </w:p>
    <w:p w:rsidR="00AF0A1A" w:rsidRPr="00F527B1" w:rsidRDefault="00AF0A1A" w:rsidP="00A72EF3">
      <w:pPr>
        <w:jc w:val="center"/>
        <w:rPr>
          <w:rFonts w:cstheme="minorHAnsi"/>
        </w:rPr>
      </w:pPr>
    </w:p>
    <w:p w:rsidR="00AF0A1A" w:rsidRPr="00F527B1" w:rsidRDefault="00A72EF3" w:rsidP="00A72EF3">
      <w:pPr>
        <w:jc w:val="center"/>
        <w:rPr>
          <w:rFonts w:cstheme="minorHAnsi"/>
        </w:rPr>
      </w:pPr>
      <w:r w:rsidRPr="00F527B1">
        <w:rPr>
          <w:rFonts w:cstheme="minorHAnsi"/>
        </w:rPr>
        <w:t>………………………………………………………………………………..</w:t>
      </w:r>
    </w:p>
    <w:p w:rsidR="00AF0A1A" w:rsidRPr="00F527B1" w:rsidRDefault="00A72EF3" w:rsidP="00A72EF3">
      <w:pPr>
        <w:jc w:val="center"/>
        <w:rPr>
          <w:rFonts w:cstheme="minorHAnsi"/>
        </w:rPr>
      </w:pPr>
      <w:r w:rsidRPr="00F527B1">
        <w:rPr>
          <w:rFonts w:cstheme="minorHAnsi"/>
          <w:sz w:val="16"/>
          <w:szCs w:val="16"/>
        </w:rPr>
        <w:t>(pieczęć firmowa administratora)</w:t>
      </w:r>
    </w:p>
    <w:p w:rsidR="00AF0A1A" w:rsidRPr="00F527B1" w:rsidRDefault="00A72EF3">
      <w:pPr>
        <w:rPr>
          <w:rFonts w:cstheme="minorHAnsi"/>
          <w:b/>
        </w:rPr>
      </w:pPr>
      <w:r w:rsidRPr="00F527B1">
        <w:rPr>
          <w:rFonts w:cstheme="minorHAnsi"/>
          <w:b/>
        </w:rPr>
        <w:t>Cele przetwarzania danych osobowych</w:t>
      </w:r>
    </w:p>
    <w:p w:rsidR="00AF0A1A" w:rsidRPr="00F527B1" w:rsidRDefault="00A72EF3">
      <w:pPr>
        <w:jc w:val="both"/>
        <w:rPr>
          <w:rFonts w:cstheme="minorHAnsi"/>
        </w:rPr>
      </w:pPr>
      <w:r w:rsidRPr="00F527B1">
        <w:rPr>
          <w:rFonts w:cstheme="minorHAnsi"/>
        </w:rPr>
        <w:t xml:space="preserve">Przetwarzanie danych w zakresie wizerunku związane jest z promocją działalności szkoły/przedszkola oraz promowaniem sukcesów uczniów. W tym przypadku podanie danych osobowych wymaga zgoda (art. 6 ust. 1 lit. a RODO); </w:t>
      </w:r>
    </w:p>
    <w:p w:rsidR="00AF0A1A" w:rsidRPr="00F527B1" w:rsidRDefault="00A72EF3">
      <w:pPr>
        <w:jc w:val="both"/>
        <w:rPr>
          <w:rFonts w:cstheme="minorHAnsi"/>
        </w:rPr>
      </w:pPr>
      <w:r w:rsidRPr="00F527B1">
        <w:rPr>
          <w:rFonts w:cstheme="minorHAnsi"/>
        </w:rPr>
        <w:t xml:space="preserve">W celu zapewnienia bezpieczeństwa danych oraz ciągłości świadczenia usług wykonujemy kopie danych, tak więc dane osobowe będą  także tymczasowo przechowywane i przetwarzane w celu zapewnienia bezpieczeństwa i poprawnego funkcjonowania systemów informatycznych, np. w związku z wykonywaniem kopii bezpieczeństwa, testami zmian w systemach informatycznych. </w:t>
      </w:r>
    </w:p>
    <w:p w:rsidR="00AF0A1A" w:rsidRPr="00F527B1" w:rsidRDefault="00A72EF3">
      <w:pPr>
        <w:rPr>
          <w:rFonts w:cstheme="minorHAnsi"/>
          <w:b/>
        </w:rPr>
      </w:pPr>
      <w:r w:rsidRPr="00F527B1">
        <w:rPr>
          <w:rFonts w:cstheme="minorHAnsi"/>
          <w:b/>
        </w:rPr>
        <w:t>Okres przechowywania danych osobowych</w:t>
      </w:r>
    </w:p>
    <w:p w:rsidR="00AF0A1A" w:rsidRPr="00F527B1" w:rsidRDefault="00A72EF3">
      <w:pPr>
        <w:jc w:val="both"/>
        <w:rPr>
          <w:rFonts w:cstheme="minorHAnsi"/>
        </w:rPr>
      </w:pPr>
      <w:r w:rsidRPr="00F527B1">
        <w:rPr>
          <w:rFonts w:cstheme="minorHAnsi"/>
        </w:rPr>
        <w:t>Państwa dane osobowe będą przechowywane przez okres uczęszczania dziecka do naszej placówki. Dodatkowo, po zakończeniu uczęszczania do roku, za wyjątkiem kronik i innych materiałów służących upamiętnieniu wydarzeń z życia szkoły, dla których okres przechowywania jest związany z żywotnością nośników, na których są przechowywane dane. W przypadku kopii bezpieczeństwa zgodnie z przyjętą polityką bezpieczeństwa.</w:t>
      </w:r>
    </w:p>
    <w:p w:rsidR="00AF0A1A" w:rsidRPr="00F527B1" w:rsidRDefault="00A72EF3">
      <w:pPr>
        <w:rPr>
          <w:rFonts w:cstheme="minorHAnsi"/>
        </w:rPr>
      </w:pPr>
      <w:r w:rsidRPr="00F527B1">
        <w:rPr>
          <w:rFonts w:cstheme="minorHAnsi"/>
          <w:b/>
        </w:rPr>
        <w:t>Przekazywanie/ powierzanie/ udostępnianie danych osobowych/ profilowanie</w:t>
      </w:r>
    </w:p>
    <w:p w:rsidR="00AF0A1A" w:rsidRPr="00F527B1" w:rsidRDefault="00A72EF3">
      <w:pPr>
        <w:jc w:val="both"/>
        <w:rPr>
          <w:rFonts w:cstheme="minorHAnsi"/>
        </w:rPr>
      </w:pPr>
      <w:r w:rsidRPr="00F527B1">
        <w:rPr>
          <w:rFonts w:cstheme="minorHAnsi"/>
        </w:rPr>
        <w:t xml:space="preserve">W związku z usługami jakie podmioty zewnętrzne świadczą na rzecz administratora, podmioty te mogą uzyskać dostęp do Państwa danych osobowych, w zakresie niezbędnym dla realizacji tych usług. Te podmioty to dostawcy usług informatycznych, dostawcy systemów informatycznych. </w:t>
      </w:r>
    </w:p>
    <w:p w:rsidR="00AF0A1A" w:rsidRPr="00F527B1" w:rsidRDefault="00A72EF3">
      <w:pPr>
        <w:rPr>
          <w:rFonts w:cstheme="minorHAnsi"/>
        </w:rPr>
      </w:pPr>
      <w:r w:rsidRPr="00F527B1">
        <w:rPr>
          <w:rFonts w:cstheme="minorHAnsi"/>
        </w:rPr>
        <w:lastRenderedPageBreak/>
        <w:t>Nie przewidujemy przekazywania danych osobowych do państw trzecich poza obszarem Unii Europejskiej.</w:t>
      </w:r>
    </w:p>
    <w:p w:rsidR="00AF0A1A" w:rsidRPr="00F527B1" w:rsidRDefault="00A72EF3">
      <w:pPr>
        <w:rPr>
          <w:rFonts w:cstheme="minorHAnsi"/>
        </w:rPr>
      </w:pPr>
      <w:r w:rsidRPr="00F527B1">
        <w:rPr>
          <w:rFonts w:cstheme="minorHAnsi"/>
        </w:rPr>
        <w:t>Nie przewidujemy profilowania danych osobowych.</w:t>
      </w:r>
    </w:p>
    <w:p w:rsidR="00AF0A1A" w:rsidRPr="00F527B1" w:rsidRDefault="00A72EF3" w:rsidP="00F527B1">
      <w:pPr>
        <w:jc w:val="both"/>
        <w:rPr>
          <w:rFonts w:cstheme="minorHAnsi"/>
        </w:rPr>
      </w:pPr>
      <w:r w:rsidRPr="00F527B1">
        <w:rPr>
          <w:rFonts w:cstheme="minorHAnsi"/>
          <w:b/>
        </w:rPr>
        <w:t xml:space="preserve">Uprawnienia przysługujące naszym Pracownikom w związku z przetwarzaniem danych osobowych. </w:t>
      </w:r>
    </w:p>
    <w:p w:rsidR="00AF0A1A" w:rsidRPr="00F527B1" w:rsidRDefault="00A72EF3">
      <w:pPr>
        <w:pStyle w:val="Akapitzlist"/>
        <w:numPr>
          <w:ilvl w:val="0"/>
          <w:numId w:val="1"/>
        </w:numPr>
        <w:jc w:val="both"/>
        <w:rPr>
          <w:rFonts w:cstheme="minorHAnsi"/>
        </w:rPr>
      </w:pPr>
      <w:r w:rsidRPr="00F527B1">
        <w:rPr>
          <w:rFonts w:cstheme="minorHAnsi"/>
        </w:rPr>
        <w:t>do uzyskania informacji o tym w jaki sposób i w jakim zakresie przetwarzamy Państwa dane.</w:t>
      </w:r>
    </w:p>
    <w:p w:rsidR="00AF0A1A" w:rsidRPr="00F527B1" w:rsidRDefault="00A72EF3">
      <w:pPr>
        <w:pStyle w:val="Akapitzlist"/>
        <w:numPr>
          <w:ilvl w:val="0"/>
          <w:numId w:val="1"/>
        </w:numPr>
        <w:jc w:val="both"/>
        <w:rPr>
          <w:rFonts w:cstheme="minorHAnsi"/>
        </w:rPr>
      </w:pPr>
      <w:r w:rsidRPr="00F527B1">
        <w:rPr>
          <w:rFonts w:cstheme="minorHAnsi"/>
        </w:rPr>
        <w:t xml:space="preserve">do sprostowania Państwa danych lub danych Państwa dzieci (jeśli zostały błędnie zapisane lub jeśli się zmieniły), ich usunięcia (jeśli nie ma podstawy do tego, aby administrator je przetwarzała) lub ograniczenia przetwarzania (jeśli mamy przetwarzać Państwa dane tylko w ograniczonym zakresie, do czasu rozpatrzenia sprzeciwu lub wniosku o sprostowanie danych, a także dane mają zostać przechowane w związku z Państwa roszczeniami); </w:t>
      </w:r>
    </w:p>
    <w:p w:rsidR="00AF0A1A" w:rsidRPr="00F527B1" w:rsidRDefault="00A72EF3">
      <w:pPr>
        <w:pStyle w:val="Akapitzlist"/>
        <w:numPr>
          <w:ilvl w:val="0"/>
          <w:numId w:val="1"/>
        </w:numPr>
        <w:jc w:val="both"/>
        <w:rPr>
          <w:rFonts w:cstheme="minorHAnsi"/>
        </w:rPr>
      </w:pPr>
      <w:r w:rsidRPr="00F527B1">
        <w:rPr>
          <w:rFonts w:cstheme="minorHAnsi"/>
        </w:rPr>
        <w:t xml:space="preserve">do przekazania Państwa danych lub danych dziecka, które zostały nam dostarczone i są przetwarzane w sposób zautomatyzowany, w ustrukturyzowanym, powszechnie używanym formacie, nadającym się do odczytu maszynowego. Otrzymane dane można samodzielnie przekazać wybranemu przez siebie administratorowi. Ponadto, jeśli będzie to technicznie możliwe, przy zachowaniu odpowiednich standardów bezpieczeństwa, możemy na Państwa żądanie zrobić to w Państwa imieniu; </w:t>
      </w:r>
    </w:p>
    <w:p w:rsidR="00AF0A1A" w:rsidRPr="00F527B1" w:rsidRDefault="00A72EF3">
      <w:pPr>
        <w:pStyle w:val="Akapitzlist"/>
        <w:numPr>
          <w:ilvl w:val="0"/>
          <w:numId w:val="1"/>
        </w:numPr>
        <w:jc w:val="both"/>
        <w:rPr>
          <w:rFonts w:cstheme="minorHAnsi"/>
        </w:rPr>
      </w:pPr>
      <w:r w:rsidRPr="00F527B1">
        <w:rPr>
          <w:rFonts w:cstheme="minorHAnsi"/>
        </w:rPr>
        <w:t>prawo dostępu do danych osobowych dotyczących osoby, której dane dotyczą, ich sprostowania, usunięcia lub ograniczenia przetwarzania lub o prawie do wniesienia sprzeciwu wobec przetwarzania</w:t>
      </w:r>
    </w:p>
    <w:p w:rsidR="00AF0A1A" w:rsidRPr="00F527B1" w:rsidRDefault="00A72EF3">
      <w:pPr>
        <w:pStyle w:val="Akapitzlist"/>
        <w:numPr>
          <w:ilvl w:val="0"/>
          <w:numId w:val="1"/>
        </w:numPr>
        <w:jc w:val="both"/>
        <w:rPr>
          <w:rFonts w:cstheme="minorHAnsi"/>
        </w:rPr>
      </w:pPr>
      <w:r w:rsidRPr="00F527B1">
        <w:rPr>
          <w:rFonts w:cstheme="minorHAnsi"/>
        </w:rPr>
        <w:t xml:space="preserve">w przypadku, gdy przetwarzanie Państwa danych przez administratora  odbywa się na podstawie uzasadnionego interesu można sprzeciwić się takiemu przetwarzaniu. Staramy się reagować na uwagi i sugestie naszych pracowników. Jeśli uważacie Państwo, że przetwarzanie przez nas danych narusza Państwa prawa. Przysługuje Państwu także prawo wniesienia skargi do organu nadzorczego (Prezes Urzędu Ochrony Danych Osobowych). </w:t>
      </w:r>
    </w:p>
    <w:p w:rsidR="00AF0A1A" w:rsidRPr="00F527B1" w:rsidRDefault="00AF0A1A">
      <w:pPr>
        <w:rPr>
          <w:rFonts w:cstheme="minorHAnsi"/>
        </w:rPr>
      </w:pPr>
    </w:p>
    <w:p w:rsidR="00AF0A1A" w:rsidRPr="00F527B1" w:rsidRDefault="00A72EF3">
      <w:pPr>
        <w:rPr>
          <w:rFonts w:cstheme="minorHAnsi"/>
        </w:rPr>
      </w:pPr>
      <w:r w:rsidRPr="00F527B1">
        <w:rPr>
          <w:rFonts w:cstheme="minorHAnsi"/>
          <w:b/>
        </w:rPr>
        <w:t>Inspektor ochrony danych</w:t>
      </w:r>
    </w:p>
    <w:p w:rsidR="00AF0A1A" w:rsidRDefault="00F527B1">
      <w:pPr>
        <w:jc w:val="both"/>
        <w:rPr>
          <w:rFonts w:cstheme="minorHAnsi"/>
        </w:rPr>
      </w:pPr>
      <w:r w:rsidRPr="00F527B1">
        <w:rPr>
          <w:rFonts w:cstheme="minorHAnsi"/>
        </w:rPr>
        <w:t>Administrator wyznaczył</w:t>
      </w:r>
      <w:r w:rsidR="00A72EF3" w:rsidRPr="00F527B1">
        <w:rPr>
          <w:rFonts w:cstheme="minorHAnsi"/>
        </w:rPr>
        <w:t xml:space="preserve"> inspektora ochrony danych, z którym możecie się Państwo skontaktować wysyłając wiadomość na adres e-mail:</w:t>
      </w:r>
      <w:r w:rsidRPr="00F527B1">
        <w:rPr>
          <w:rFonts w:cstheme="minorHAnsi"/>
        </w:rPr>
        <w:t xml:space="preserve"> </w:t>
      </w:r>
      <w:r w:rsidR="00A72EF3" w:rsidRPr="00F527B1">
        <w:rPr>
          <w:rFonts w:cstheme="minorHAnsi"/>
        </w:rPr>
        <w:t xml:space="preserve"> </w:t>
      </w:r>
      <w:hyperlink r:id="rId5" w:history="1">
        <w:r w:rsidRPr="00F527B1">
          <w:rPr>
            <w:rStyle w:val="Hipercze"/>
            <w:rFonts w:cstheme="minorHAnsi"/>
          </w:rPr>
          <w:t>iod@zse.neska.pl</w:t>
        </w:r>
      </w:hyperlink>
      <w:r w:rsidRPr="00F527B1">
        <w:rPr>
          <w:rFonts w:cstheme="minorHAnsi"/>
        </w:rPr>
        <w:t xml:space="preserve">, </w:t>
      </w:r>
      <w:r w:rsidR="00A72EF3" w:rsidRPr="00F527B1">
        <w:rPr>
          <w:rFonts w:cstheme="minorHAnsi"/>
        </w:rPr>
        <w:t xml:space="preserve">w każdej sprawie dotyczącej przetwarzania Państwa danych osobowych. </w:t>
      </w:r>
    </w:p>
    <w:p w:rsidR="00F527B1" w:rsidRDefault="00F527B1">
      <w:pPr>
        <w:jc w:val="both"/>
        <w:rPr>
          <w:rFonts w:cstheme="minorHAnsi"/>
        </w:rPr>
      </w:pPr>
    </w:p>
    <w:p w:rsidR="00F527B1" w:rsidRDefault="00F527B1">
      <w:pPr>
        <w:jc w:val="both"/>
        <w:rPr>
          <w:rFonts w:cstheme="minorHAnsi"/>
        </w:rPr>
      </w:pPr>
      <w:r>
        <w:rPr>
          <w:rFonts w:cstheme="minorHAnsi"/>
        </w:rPr>
        <w:tab/>
      </w:r>
      <w:r>
        <w:rPr>
          <w:rFonts w:cstheme="minorHAnsi"/>
        </w:rPr>
        <w:tab/>
      </w:r>
      <w:r>
        <w:rPr>
          <w:rFonts w:cstheme="minorHAnsi"/>
        </w:rPr>
        <w:tab/>
      </w:r>
      <w:r>
        <w:rPr>
          <w:rFonts w:cstheme="minorHAnsi"/>
        </w:rPr>
        <w:tab/>
        <w:t xml:space="preserve">           </w:t>
      </w:r>
      <w:r>
        <w:rPr>
          <w:rFonts w:cstheme="minorHAnsi"/>
        </w:rPr>
        <w:tab/>
        <w:t xml:space="preserve">              </w:t>
      </w:r>
      <w:r>
        <w:rPr>
          <w:rFonts w:cstheme="minorHAnsi"/>
        </w:rPr>
        <w:tab/>
        <w:t xml:space="preserve">      Data i czytelny podpis rodzica/ opiekuna prawnego</w:t>
      </w:r>
    </w:p>
    <w:p w:rsidR="00F527B1" w:rsidRPr="00F527B1" w:rsidRDefault="00F527B1" w:rsidP="00F527B1">
      <w:pPr>
        <w:jc w:val="right"/>
        <w:rPr>
          <w:rFonts w:cstheme="minorHAnsi"/>
        </w:rPr>
      </w:pPr>
      <w:bookmarkStart w:id="0" w:name="_GoBack"/>
      <w:bookmarkEnd w:id="0"/>
      <w:r>
        <w:rPr>
          <w:rFonts w:cstheme="minorHAnsi"/>
        </w:rPr>
        <w:t>……………………………………………………</w:t>
      </w:r>
    </w:p>
    <w:sectPr w:rsidR="00F527B1" w:rsidRPr="00F527B1">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64A1B"/>
    <w:multiLevelType w:val="multilevel"/>
    <w:tmpl w:val="507885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487090E"/>
    <w:multiLevelType w:val="multilevel"/>
    <w:tmpl w:val="3D82F7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1A"/>
    <w:rsid w:val="00A72EF3"/>
    <w:rsid w:val="00AF0A1A"/>
    <w:rsid w:val="00B0314A"/>
    <w:rsid w:val="00F527B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7F247"/>
  <w15:docId w15:val="{840748F2-E8CF-4261-80A4-10C1EEE6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D44B50"/>
    <w:pPr>
      <w:ind w:left="720"/>
      <w:contextualSpacing/>
    </w:pPr>
  </w:style>
  <w:style w:type="character" w:styleId="Hipercze">
    <w:name w:val="Hyperlink"/>
    <w:basedOn w:val="Domylnaczcionkaakapitu"/>
    <w:uiPriority w:val="99"/>
    <w:unhideWhenUsed/>
    <w:rsid w:val="00F527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zse.nesk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3984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dc:description/>
  <cp:lastModifiedBy>Katarzyna Grekowicz</cp:lastModifiedBy>
  <cp:revision>2</cp:revision>
  <dcterms:created xsi:type="dcterms:W3CDTF">2022-08-28T15:16:00Z</dcterms:created>
  <dcterms:modified xsi:type="dcterms:W3CDTF">2022-08-28T15:16:00Z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