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65" w:rsidRDefault="00FD1565" w:rsidP="004204AB">
      <w:pPr>
        <w:jc w:val="both"/>
      </w:pPr>
      <w:r>
        <w:t xml:space="preserve">Stypendia unijne dla uczniów Liceum </w:t>
      </w:r>
    </w:p>
    <w:p w:rsidR="00FD1565" w:rsidRDefault="00FD1565" w:rsidP="004204AB">
      <w:pPr>
        <w:jc w:val="both"/>
      </w:pPr>
    </w:p>
    <w:p w:rsidR="004204AB" w:rsidRDefault="00FD1565" w:rsidP="004204AB">
      <w:pPr>
        <w:spacing w:line="240" w:lineRule="auto"/>
        <w:jc w:val="both"/>
      </w:pPr>
      <w:r>
        <w:t>Informujemy, że  rozpoczął się nabór wniosków na stypendia dla uczniów</w:t>
      </w:r>
      <w:r w:rsidR="004204AB">
        <w:t>,</w:t>
      </w:r>
      <w:r>
        <w:t xml:space="preserve"> </w:t>
      </w:r>
      <w:r w:rsidRPr="007A0F23">
        <w:rPr>
          <w:b/>
        </w:rPr>
        <w:t xml:space="preserve">biorących udział w </w:t>
      </w:r>
      <w:r w:rsidR="004204AB" w:rsidRPr="007A0F23">
        <w:rPr>
          <w:b/>
        </w:rPr>
        <w:t>zajęciach w ramach projektu pn. „Zwiększenie potencjału sądeckich szkół ponadgimnazjalnyc</w:t>
      </w:r>
      <w:r w:rsidR="004204AB" w:rsidRPr="004204AB">
        <w:t>h poprzez inwestycje w kształcenie”</w:t>
      </w:r>
      <w:r w:rsidR="004204AB">
        <w:t>. Stypendium w kwocie</w:t>
      </w:r>
      <w:r w:rsidR="002F44AE">
        <w:rPr>
          <w:color w:val="C00000"/>
          <w:u w:val="single"/>
        </w:rPr>
        <w:t xml:space="preserve"> 300 zł </w:t>
      </w:r>
      <w:r w:rsidR="00B94591">
        <w:t>będzie wypł</w:t>
      </w:r>
      <w:r w:rsidR="00FF1635">
        <w:t>acane co miesiąc, począwszy do 10.2017r. do 06.2018r.</w:t>
      </w:r>
    </w:p>
    <w:p w:rsidR="00FD1565" w:rsidRDefault="00FD1565" w:rsidP="00FD1565"/>
    <w:p w:rsidR="004204AB" w:rsidRPr="00BF5901" w:rsidRDefault="004204AB" w:rsidP="00FD1565">
      <w:pPr>
        <w:rPr>
          <w:u w:val="single"/>
        </w:rPr>
      </w:pPr>
      <w:r w:rsidRPr="00BF5901">
        <w:rPr>
          <w:u w:val="single"/>
        </w:rPr>
        <w:t>Komplet dokumentów</w:t>
      </w:r>
      <w:r w:rsidR="00B94591" w:rsidRPr="00BF5901">
        <w:rPr>
          <w:u w:val="single"/>
        </w:rPr>
        <w:t xml:space="preserve"> obejmuje</w:t>
      </w:r>
      <w:r w:rsidRPr="00BF5901">
        <w:rPr>
          <w:u w:val="single"/>
        </w:rPr>
        <w:t xml:space="preserve">: </w:t>
      </w:r>
    </w:p>
    <w:p w:rsidR="004204AB" w:rsidRDefault="009E62BD" w:rsidP="00FD1565">
      <w:r>
        <w:t>Formularz o przyznanie stypendium – zał. 1</w:t>
      </w:r>
    </w:p>
    <w:p w:rsidR="009E62BD" w:rsidRDefault="009E62BD" w:rsidP="00FD1565">
      <w:r>
        <w:t>Oświadczenie ucznia biorącego udział w projekcie – zał. 2</w:t>
      </w:r>
      <w:bookmarkStart w:id="0" w:name="_GoBack"/>
      <w:bookmarkEnd w:id="0"/>
    </w:p>
    <w:p w:rsidR="009E62BD" w:rsidRDefault="009E62BD" w:rsidP="00FD1565">
      <w:r>
        <w:t>Oświadczenie o dochodach – zał. 3</w:t>
      </w:r>
    </w:p>
    <w:p w:rsidR="009E62BD" w:rsidRDefault="009E62BD" w:rsidP="00FD1565">
      <w:r>
        <w:t>Oświadczenie o wielodzietności – zał. 4</w:t>
      </w:r>
    </w:p>
    <w:p w:rsidR="009E62BD" w:rsidRDefault="009E62BD" w:rsidP="00FD1565">
      <w:r>
        <w:t>Formularz diagnoz – Indywidualny Plan Rozwoju Edukacyjnego – zał. 5</w:t>
      </w:r>
    </w:p>
    <w:p w:rsidR="009E62BD" w:rsidRDefault="009E62BD" w:rsidP="00FD1565"/>
    <w:p w:rsidR="00BF5901" w:rsidRDefault="00BF5901" w:rsidP="00FD1565">
      <w:r>
        <w:t xml:space="preserve">Indywidualny Plan Rozwoju Edukacyjnego opracowuje uczeń w konsultacji z Wychowawcą klasy. </w:t>
      </w:r>
    </w:p>
    <w:p w:rsidR="004204AB" w:rsidRDefault="004204AB" w:rsidP="00FD1565"/>
    <w:p w:rsidR="00FF1635" w:rsidRDefault="00B94591" w:rsidP="00FD1565">
      <w:pPr>
        <w:rPr>
          <w:color w:val="C00000"/>
          <w:u w:val="single"/>
        </w:rPr>
      </w:pPr>
      <w:r>
        <w:t xml:space="preserve">Dokumenty </w:t>
      </w:r>
      <w:r w:rsidR="004204AB">
        <w:t xml:space="preserve">należy pobrać ze strony internetowej szkoły </w:t>
      </w:r>
    </w:p>
    <w:p w:rsidR="00FF1635" w:rsidRDefault="00FF1635" w:rsidP="00FD1565">
      <w:pPr>
        <w:rPr>
          <w:color w:val="C00000"/>
          <w:u w:val="single"/>
        </w:rPr>
      </w:pPr>
      <w:hyperlink r:id="rId4" w:history="1">
        <w:r w:rsidRPr="009A1790">
          <w:rPr>
            <w:rStyle w:val="Hipercze"/>
          </w:rPr>
          <w:t>http://www.zse.nowysacz.pl/projekt-pn-zwiekszenie-potencjalu-sadeckich-szkol-ponadgimnazjalnych-poprzez-inwestycje-w-ksztalcenie/</w:t>
        </w:r>
      </w:hyperlink>
    </w:p>
    <w:p w:rsidR="004204AB" w:rsidRDefault="004204AB" w:rsidP="00FD1565">
      <w:r>
        <w:t xml:space="preserve"> wydrukować i wypełnić. Poprawnie wypełnione komplety dokumentów należy złożyć (w koszulkach foliowych) w sekretariacie Szkoły w nieprzekraczalnym terminie do 19 października br.     </w:t>
      </w:r>
    </w:p>
    <w:p w:rsidR="004204AB" w:rsidRDefault="004204AB" w:rsidP="00FD1565"/>
    <w:p w:rsidR="004204AB" w:rsidRDefault="004204AB" w:rsidP="00FD1565">
      <w:r>
        <w:t xml:space="preserve">Dokumenty niekompletne, błędnie wypełnione, dostarczone po terminie – nie będą rozpatrywane. </w:t>
      </w:r>
    </w:p>
    <w:p w:rsidR="004204AB" w:rsidRDefault="004204AB" w:rsidP="00FD1565"/>
    <w:p w:rsidR="004204AB" w:rsidRDefault="004204AB" w:rsidP="00FD1565"/>
    <w:sectPr w:rsidR="004204AB" w:rsidSect="0090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5"/>
    <w:rsid w:val="00250E76"/>
    <w:rsid w:val="002F44AE"/>
    <w:rsid w:val="003F391D"/>
    <w:rsid w:val="004204AB"/>
    <w:rsid w:val="004F7AD6"/>
    <w:rsid w:val="007A0F23"/>
    <w:rsid w:val="008A35C9"/>
    <w:rsid w:val="00901847"/>
    <w:rsid w:val="009869B1"/>
    <w:rsid w:val="009E62BD"/>
    <w:rsid w:val="00B94591"/>
    <w:rsid w:val="00BB2AFC"/>
    <w:rsid w:val="00BF5901"/>
    <w:rsid w:val="00FD1565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3B50C-4757-4FE3-BFAD-E687A78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6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e.nowysacz.pl/projekt-pn-zwiekszenie-potencjalu-sadeckich-szkol-ponadgimnazjalnych-poprzez-inwestycje-w-ksztalce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Użytkownik systemu Windows</cp:lastModifiedBy>
  <cp:revision>2</cp:revision>
  <cp:lastPrinted>2017-10-11T12:07:00Z</cp:lastPrinted>
  <dcterms:created xsi:type="dcterms:W3CDTF">2017-10-11T12:08:00Z</dcterms:created>
  <dcterms:modified xsi:type="dcterms:W3CDTF">2017-10-11T12:08:00Z</dcterms:modified>
</cp:coreProperties>
</file>